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5C26" w14:textId="17DBF655" w:rsidR="00FB11DB" w:rsidRPr="001E32EC" w:rsidRDefault="001E32EC" w:rsidP="001E32EC">
      <w:pPr>
        <w:spacing w:after="0"/>
        <w:jc w:val="center"/>
        <w:rPr>
          <w:b/>
          <w:bCs/>
        </w:rPr>
      </w:pPr>
      <w:r w:rsidRPr="001E32EC">
        <w:rPr>
          <w:b/>
          <w:bCs/>
        </w:rPr>
        <w:t>KONSULTACJE SPOŁECZNE - FORMULARZ UWAG I PROPOZYCJI</w:t>
      </w:r>
    </w:p>
    <w:p w14:paraId="5712DAD4" w14:textId="7A739706" w:rsidR="00715D4E" w:rsidRPr="001E32EC" w:rsidRDefault="001E32EC" w:rsidP="001E32EC">
      <w:pPr>
        <w:jc w:val="center"/>
        <w:rPr>
          <w:b/>
          <w:bCs/>
        </w:rPr>
      </w:pPr>
      <w:r w:rsidRPr="001E32EC">
        <w:rPr>
          <w:b/>
          <w:bCs/>
        </w:rPr>
        <w:t xml:space="preserve">STRATEGIA ROZWIĄZYWANIA PROBLEMÓW SPOŁECZNYCH </w:t>
      </w:r>
      <w:r w:rsidRPr="001E32EC">
        <w:rPr>
          <w:b/>
          <w:bCs/>
        </w:rPr>
        <w:br/>
      </w:r>
      <w:r w:rsidR="000D7327">
        <w:rPr>
          <w:b/>
          <w:bCs/>
        </w:rPr>
        <w:t xml:space="preserve">GMINY </w:t>
      </w:r>
      <w:r w:rsidR="00B33913">
        <w:rPr>
          <w:b/>
          <w:bCs/>
        </w:rPr>
        <w:t>PRZESMYKI</w:t>
      </w:r>
    </w:p>
    <w:p w14:paraId="31D37E3D" w14:textId="7DC365E4" w:rsidR="00C2408F" w:rsidRPr="00CF1DA6" w:rsidRDefault="00360FAE" w:rsidP="00497C67">
      <w:pPr>
        <w:spacing w:before="240"/>
        <w:jc w:val="both"/>
        <w:rPr>
          <w:b/>
          <w:bCs/>
          <w:sz w:val="22"/>
          <w:szCs w:val="22"/>
        </w:rPr>
      </w:pPr>
      <w:r w:rsidRPr="00CF1DA6">
        <w:rPr>
          <w:b/>
          <w:bCs/>
          <w:sz w:val="22"/>
          <w:szCs w:val="22"/>
        </w:rPr>
        <w:t>Uwagi i propozycje w ramach konsultacji społecznych będą przyjmowane wyłącznie na niniejszym formularzu. Uwagi zgłoszone w ramach konsultacji społecznych w inny sposób niż wskazany powyżej zostaną automatycznie wyłączone z procesu ich rozpatrywania.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59315B" w:rsidRPr="00683AD5" w14:paraId="510BB5CC" w14:textId="77777777" w:rsidTr="002C0DE2">
        <w:tc>
          <w:tcPr>
            <w:tcW w:w="5807" w:type="dxa"/>
          </w:tcPr>
          <w:p w14:paraId="20FB796E" w14:textId="77777777" w:rsidR="0059315B" w:rsidRPr="00683AD5" w:rsidRDefault="0059315B" w:rsidP="002C0DE2">
            <w:pPr>
              <w:spacing w:line="276" w:lineRule="auto"/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 xml:space="preserve">Imię i nazwisko lub podmiot zgłaszający propozycję </w:t>
            </w:r>
            <w:r w:rsidRPr="00683AD5">
              <w:rPr>
                <w:sz w:val="22"/>
                <w:szCs w:val="22"/>
              </w:rPr>
              <w:br/>
              <w:t>(w przypadku organizacji/instytucji)</w:t>
            </w:r>
          </w:p>
        </w:tc>
        <w:tc>
          <w:tcPr>
            <w:tcW w:w="4678" w:type="dxa"/>
          </w:tcPr>
          <w:p w14:paraId="6A6E44A7" w14:textId="77777777" w:rsidR="0059315B" w:rsidRPr="00683AD5" w:rsidRDefault="0059315B" w:rsidP="002C0DE2">
            <w:pPr>
              <w:rPr>
                <w:sz w:val="22"/>
                <w:szCs w:val="22"/>
              </w:rPr>
            </w:pPr>
          </w:p>
          <w:p w14:paraId="234CB6C0" w14:textId="77777777" w:rsidR="0059315B" w:rsidRPr="00683AD5" w:rsidRDefault="0059315B" w:rsidP="002C0DE2">
            <w:pPr>
              <w:rPr>
                <w:sz w:val="22"/>
                <w:szCs w:val="22"/>
              </w:rPr>
            </w:pPr>
          </w:p>
        </w:tc>
      </w:tr>
      <w:tr w:rsidR="0059315B" w:rsidRPr="00683AD5" w14:paraId="17FA5277" w14:textId="77777777" w:rsidTr="002C0DE2">
        <w:tc>
          <w:tcPr>
            <w:tcW w:w="5807" w:type="dxa"/>
          </w:tcPr>
          <w:p w14:paraId="494A28FA" w14:textId="1B60C46B" w:rsidR="0059315B" w:rsidRPr="00683AD5" w:rsidRDefault="0059315B" w:rsidP="0064533A">
            <w:pPr>
              <w:spacing w:line="276" w:lineRule="auto"/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 xml:space="preserve">Adres poczty elektronicznej </w:t>
            </w:r>
          </w:p>
        </w:tc>
        <w:tc>
          <w:tcPr>
            <w:tcW w:w="4678" w:type="dxa"/>
          </w:tcPr>
          <w:p w14:paraId="3D12DECE" w14:textId="77777777" w:rsidR="0059315B" w:rsidRPr="00683AD5" w:rsidRDefault="0059315B" w:rsidP="002C0DE2">
            <w:pPr>
              <w:rPr>
                <w:sz w:val="22"/>
                <w:szCs w:val="22"/>
              </w:rPr>
            </w:pPr>
          </w:p>
        </w:tc>
      </w:tr>
    </w:tbl>
    <w:p w14:paraId="1B477FB8" w14:textId="77777777" w:rsidR="0059315B" w:rsidRPr="00683AD5" w:rsidRDefault="0059315B" w:rsidP="00497C67">
      <w:pPr>
        <w:spacing w:before="240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64533A" w:rsidRPr="00683AD5" w14:paraId="0FF65880" w14:textId="77777777" w:rsidTr="0064533A">
        <w:tc>
          <w:tcPr>
            <w:tcW w:w="5000" w:type="pct"/>
            <w:gridSpan w:val="2"/>
          </w:tcPr>
          <w:p w14:paraId="136E77CB" w14:textId="07F5A7C3" w:rsidR="0064533A" w:rsidRPr="00683AD5" w:rsidRDefault="0064533A" w:rsidP="0057441A">
            <w:pPr>
              <w:rPr>
                <w:b/>
                <w:bCs/>
                <w:sz w:val="22"/>
                <w:szCs w:val="22"/>
              </w:rPr>
            </w:pPr>
            <w:r w:rsidRPr="00683AD5">
              <w:rPr>
                <w:b/>
                <w:bCs/>
                <w:sz w:val="22"/>
                <w:szCs w:val="22"/>
              </w:rPr>
              <w:t>Zmiana nr 1.</w:t>
            </w:r>
          </w:p>
        </w:tc>
      </w:tr>
      <w:tr w:rsidR="0064533A" w:rsidRPr="00683AD5" w14:paraId="0A1A67AF" w14:textId="77777777" w:rsidTr="008F20CE">
        <w:tc>
          <w:tcPr>
            <w:tcW w:w="1082" w:type="pct"/>
          </w:tcPr>
          <w:p w14:paraId="7DBBF38A" w14:textId="1AF96616" w:rsidR="0064533A" w:rsidRPr="00683AD5" w:rsidRDefault="0064533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Zapis w projekcie</w:t>
            </w:r>
            <w:r w:rsidR="008F20CE" w:rsidRPr="00683AD5">
              <w:rPr>
                <w:sz w:val="22"/>
                <w:szCs w:val="22"/>
              </w:rPr>
              <w:t xml:space="preserve"> </w:t>
            </w:r>
            <w:r w:rsidRPr="00683AD5">
              <w:rPr>
                <w:sz w:val="22"/>
                <w:szCs w:val="22"/>
              </w:rPr>
              <w:t xml:space="preserve">dokumentu </w:t>
            </w:r>
          </w:p>
        </w:tc>
        <w:tc>
          <w:tcPr>
            <w:tcW w:w="3918" w:type="pct"/>
          </w:tcPr>
          <w:p w14:paraId="2E7AEB5F" w14:textId="77777777" w:rsidR="0064533A" w:rsidRPr="00683AD5" w:rsidRDefault="0064533A" w:rsidP="0087091F">
            <w:pPr>
              <w:rPr>
                <w:sz w:val="22"/>
                <w:szCs w:val="22"/>
              </w:rPr>
            </w:pPr>
          </w:p>
          <w:p w14:paraId="3CA46744" w14:textId="77777777" w:rsidR="0064533A" w:rsidRPr="00683AD5" w:rsidRDefault="0064533A" w:rsidP="0087091F">
            <w:pPr>
              <w:rPr>
                <w:sz w:val="22"/>
                <w:szCs w:val="22"/>
              </w:rPr>
            </w:pPr>
          </w:p>
        </w:tc>
      </w:tr>
      <w:tr w:rsidR="0064533A" w:rsidRPr="00683AD5" w14:paraId="37F129CE" w14:textId="77777777" w:rsidTr="008F20CE">
        <w:tc>
          <w:tcPr>
            <w:tcW w:w="1082" w:type="pct"/>
          </w:tcPr>
          <w:p w14:paraId="32085F18" w14:textId="42FB4AB8" w:rsidR="0064533A" w:rsidRPr="00683AD5" w:rsidRDefault="0064533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Numer strony</w:t>
            </w:r>
          </w:p>
        </w:tc>
        <w:tc>
          <w:tcPr>
            <w:tcW w:w="3918" w:type="pct"/>
          </w:tcPr>
          <w:p w14:paraId="0634F03E" w14:textId="77777777" w:rsidR="0064533A" w:rsidRPr="00683AD5" w:rsidRDefault="0064533A" w:rsidP="0087091F">
            <w:pPr>
              <w:rPr>
                <w:sz w:val="22"/>
                <w:szCs w:val="22"/>
              </w:rPr>
            </w:pPr>
          </w:p>
        </w:tc>
      </w:tr>
      <w:tr w:rsidR="0064533A" w:rsidRPr="00683AD5" w14:paraId="0B219640" w14:textId="77777777" w:rsidTr="008F20CE">
        <w:tc>
          <w:tcPr>
            <w:tcW w:w="1082" w:type="pct"/>
          </w:tcPr>
          <w:p w14:paraId="39DD8EEA" w14:textId="4C62DA85" w:rsidR="0064533A" w:rsidRPr="00683AD5" w:rsidRDefault="0064533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Propozycja zmiany</w:t>
            </w:r>
          </w:p>
        </w:tc>
        <w:tc>
          <w:tcPr>
            <w:tcW w:w="3918" w:type="pct"/>
          </w:tcPr>
          <w:p w14:paraId="03C08100" w14:textId="77777777" w:rsidR="0064533A" w:rsidRPr="00683AD5" w:rsidRDefault="0064533A" w:rsidP="0087091F">
            <w:pPr>
              <w:rPr>
                <w:sz w:val="22"/>
                <w:szCs w:val="22"/>
              </w:rPr>
            </w:pPr>
          </w:p>
        </w:tc>
      </w:tr>
      <w:tr w:rsidR="0064533A" w:rsidRPr="00683AD5" w14:paraId="11367D99" w14:textId="77777777" w:rsidTr="008F20CE">
        <w:tc>
          <w:tcPr>
            <w:tcW w:w="1082" w:type="pct"/>
          </w:tcPr>
          <w:p w14:paraId="228DC009" w14:textId="708AC78F" w:rsidR="0064533A" w:rsidRPr="00683AD5" w:rsidRDefault="0064533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Uzasadnienie</w:t>
            </w:r>
          </w:p>
        </w:tc>
        <w:tc>
          <w:tcPr>
            <w:tcW w:w="3918" w:type="pct"/>
          </w:tcPr>
          <w:p w14:paraId="330CE83F" w14:textId="77777777" w:rsidR="0064533A" w:rsidRPr="00683AD5" w:rsidRDefault="0064533A" w:rsidP="0087091F">
            <w:pPr>
              <w:rPr>
                <w:sz w:val="22"/>
                <w:szCs w:val="22"/>
              </w:rPr>
            </w:pPr>
          </w:p>
        </w:tc>
      </w:tr>
    </w:tbl>
    <w:p w14:paraId="4BB5E44B" w14:textId="1AF4486A" w:rsidR="00360FAE" w:rsidRPr="00683AD5" w:rsidRDefault="00360FAE" w:rsidP="00F065DA">
      <w:pPr>
        <w:spacing w:after="0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C83A80" w:rsidRPr="00683AD5" w14:paraId="2376DB4B" w14:textId="77777777" w:rsidTr="00C83A80">
        <w:tc>
          <w:tcPr>
            <w:tcW w:w="5000" w:type="pct"/>
            <w:gridSpan w:val="2"/>
          </w:tcPr>
          <w:p w14:paraId="3E24C3C3" w14:textId="4D5AD813" w:rsidR="00C83A80" w:rsidRPr="00683AD5" w:rsidRDefault="00C83A80" w:rsidP="0087091F">
            <w:pPr>
              <w:rPr>
                <w:sz w:val="22"/>
                <w:szCs w:val="22"/>
              </w:rPr>
            </w:pPr>
            <w:r w:rsidRPr="00683AD5">
              <w:rPr>
                <w:b/>
                <w:bCs/>
                <w:sz w:val="22"/>
                <w:szCs w:val="22"/>
              </w:rPr>
              <w:t>Zmiana nr 2.</w:t>
            </w:r>
          </w:p>
        </w:tc>
      </w:tr>
      <w:tr w:rsidR="0057441A" w:rsidRPr="00683AD5" w14:paraId="6BB93D9A" w14:textId="77777777" w:rsidTr="0057441A">
        <w:tc>
          <w:tcPr>
            <w:tcW w:w="1082" w:type="pct"/>
          </w:tcPr>
          <w:p w14:paraId="741D0FCB" w14:textId="47D8943C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 xml:space="preserve">Zapis w projekcie dokumentu </w:t>
            </w:r>
          </w:p>
        </w:tc>
        <w:tc>
          <w:tcPr>
            <w:tcW w:w="3918" w:type="pct"/>
          </w:tcPr>
          <w:p w14:paraId="19F3E672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  <w:p w14:paraId="3CDC5518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1CCFFA39" w14:textId="77777777" w:rsidTr="0057441A">
        <w:tc>
          <w:tcPr>
            <w:tcW w:w="1082" w:type="pct"/>
          </w:tcPr>
          <w:p w14:paraId="29218943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Numer strony</w:t>
            </w:r>
          </w:p>
        </w:tc>
        <w:tc>
          <w:tcPr>
            <w:tcW w:w="3918" w:type="pct"/>
          </w:tcPr>
          <w:p w14:paraId="069BA9DB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029496A0" w14:textId="77777777" w:rsidTr="0057441A">
        <w:tc>
          <w:tcPr>
            <w:tcW w:w="1082" w:type="pct"/>
          </w:tcPr>
          <w:p w14:paraId="49FC4B53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Propozycja zmiany</w:t>
            </w:r>
          </w:p>
        </w:tc>
        <w:tc>
          <w:tcPr>
            <w:tcW w:w="3918" w:type="pct"/>
          </w:tcPr>
          <w:p w14:paraId="6EE281A5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48A02B9E" w14:textId="77777777" w:rsidTr="0057441A">
        <w:tc>
          <w:tcPr>
            <w:tcW w:w="1082" w:type="pct"/>
          </w:tcPr>
          <w:p w14:paraId="09C3A4B2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Uzasadnienie</w:t>
            </w:r>
          </w:p>
        </w:tc>
        <w:tc>
          <w:tcPr>
            <w:tcW w:w="3918" w:type="pct"/>
          </w:tcPr>
          <w:p w14:paraId="3191FCE8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</w:tbl>
    <w:p w14:paraId="288AC361" w14:textId="6E7634E8" w:rsidR="00F065DA" w:rsidRPr="00683AD5" w:rsidRDefault="00F065DA" w:rsidP="00C55A65">
      <w:pPr>
        <w:spacing w:after="0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58"/>
        <w:gridCol w:w="8198"/>
      </w:tblGrid>
      <w:tr w:rsidR="00C83A80" w:rsidRPr="00683AD5" w14:paraId="34FED6FB" w14:textId="77777777" w:rsidTr="00C83A80">
        <w:tc>
          <w:tcPr>
            <w:tcW w:w="5000" w:type="pct"/>
            <w:gridSpan w:val="2"/>
          </w:tcPr>
          <w:p w14:paraId="5C2C928B" w14:textId="35B653F5" w:rsidR="00C83A80" w:rsidRPr="00683AD5" w:rsidRDefault="00C83A80" w:rsidP="0087091F">
            <w:pPr>
              <w:rPr>
                <w:sz w:val="22"/>
                <w:szCs w:val="22"/>
              </w:rPr>
            </w:pPr>
            <w:r w:rsidRPr="00683AD5">
              <w:rPr>
                <w:b/>
                <w:bCs/>
                <w:sz w:val="22"/>
                <w:szCs w:val="22"/>
              </w:rPr>
              <w:t>Zmian nr.3.</w:t>
            </w:r>
          </w:p>
        </w:tc>
      </w:tr>
      <w:tr w:rsidR="0057441A" w:rsidRPr="00683AD5" w14:paraId="38FEEBF8" w14:textId="77777777" w:rsidTr="0057441A">
        <w:tc>
          <w:tcPr>
            <w:tcW w:w="1080" w:type="pct"/>
          </w:tcPr>
          <w:p w14:paraId="359E7A6C" w14:textId="0070FC8E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 xml:space="preserve">Zapis w projekcie dokumentu </w:t>
            </w:r>
          </w:p>
        </w:tc>
        <w:tc>
          <w:tcPr>
            <w:tcW w:w="3920" w:type="pct"/>
          </w:tcPr>
          <w:p w14:paraId="1BCB4665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  <w:p w14:paraId="60585D44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5F2E3278" w14:textId="77777777" w:rsidTr="0057441A">
        <w:tc>
          <w:tcPr>
            <w:tcW w:w="1080" w:type="pct"/>
          </w:tcPr>
          <w:p w14:paraId="31761C5E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Numer strony</w:t>
            </w:r>
          </w:p>
        </w:tc>
        <w:tc>
          <w:tcPr>
            <w:tcW w:w="3920" w:type="pct"/>
          </w:tcPr>
          <w:p w14:paraId="1B2B176B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2F6AB8F0" w14:textId="77777777" w:rsidTr="0057441A">
        <w:tc>
          <w:tcPr>
            <w:tcW w:w="1080" w:type="pct"/>
          </w:tcPr>
          <w:p w14:paraId="303A532D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Propozycja zmiany</w:t>
            </w:r>
          </w:p>
        </w:tc>
        <w:tc>
          <w:tcPr>
            <w:tcW w:w="3920" w:type="pct"/>
          </w:tcPr>
          <w:p w14:paraId="4895A1BD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  <w:tr w:rsidR="0057441A" w:rsidRPr="00683AD5" w14:paraId="06087E38" w14:textId="77777777" w:rsidTr="0057441A">
        <w:tc>
          <w:tcPr>
            <w:tcW w:w="1080" w:type="pct"/>
          </w:tcPr>
          <w:p w14:paraId="02E057DB" w14:textId="77777777" w:rsidR="0057441A" w:rsidRPr="00683AD5" w:rsidRDefault="0057441A" w:rsidP="0087091F">
            <w:pPr>
              <w:rPr>
                <w:sz w:val="22"/>
                <w:szCs w:val="22"/>
              </w:rPr>
            </w:pPr>
            <w:r w:rsidRPr="00683AD5">
              <w:rPr>
                <w:sz w:val="22"/>
                <w:szCs w:val="22"/>
              </w:rPr>
              <w:t>Uzasadnienie</w:t>
            </w:r>
          </w:p>
        </w:tc>
        <w:tc>
          <w:tcPr>
            <w:tcW w:w="3920" w:type="pct"/>
          </w:tcPr>
          <w:p w14:paraId="739714DE" w14:textId="77777777" w:rsidR="0057441A" w:rsidRPr="00683AD5" w:rsidRDefault="0057441A" w:rsidP="0087091F">
            <w:pPr>
              <w:rPr>
                <w:sz w:val="22"/>
                <w:szCs w:val="22"/>
              </w:rPr>
            </w:pPr>
          </w:p>
        </w:tc>
      </w:tr>
    </w:tbl>
    <w:p w14:paraId="14817DA6" w14:textId="2BB1D2E5" w:rsidR="00497C67" w:rsidRPr="00683AD5" w:rsidRDefault="00497C67" w:rsidP="00C55A65">
      <w:pPr>
        <w:tabs>
          <w:tab w:val="left" w:pos="3510"/>
        </w:tabs>
        <w:spacing w:before="240" w:after="0"/>
        <w:rPr>
          <w:sz w:val="22"/>
          <w:szCs w:val="22"/>
        </w:rPr>
      </w:pPr>
      <w:r w:rsidRPr="00683AD5">
        <w:rPr>
          <w:sz w:val="22"/>
          <w:szCs w:val="22"/>
        </w:rPr>
        <w:t>Inne uwagi:........................................................................................................................................</w:t>
      </w:r>
      <w:r w:rsidR="00683AD5">
        <w:rPr>
          <w:sz w:val="22"/>
          <w:szCs w:val="22"/>
        </w:rPr>
        <w:t>................</w:t>
      </w:r>
    </w:p>
    <w:p w14:paraId="60ACA29A" w14:textId="77777777" w:rsidR="00683AD5" w:rsidRDefault="00497C67" w:rsidP="00616960">
      <w:pPr>
        <w:tabs>
          <w:tab w:val="left" w:pos="3510"/>
        </w:tabs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055D3DC4" w14:textId="77777777" w:rsidR="00683AD5" w:rsidRDefault="00683AD5" w:rsidP="00616960">
      <w:pPr>
        <w:tabs>
          <w:tab w:val="left" w:pos="3510"/>
        </w:tabs>
        <w:spacing w:after="0"/>
      </w:pPr>
    </w:p>
    <w:p w14:paraId="5CD0DA18" w14:textId="59E6C696" w:rsidR="00360FAE" w:rsidRPr="00CF1DA6" w:rsidRDefault="00360FAE" w:rsidP="00616960">
      <w:pPr>
        <w:tabs>
          <w:tab w:val="left" w:pos="3510"/>
        </w:tabs>
        <w:spacing w:after="0"/>
        <w:rPr>
          <w:b/>
          <w:bCs/>
          <w:sz w:val="22"/>
          <w:szCs w:val="22"/>
        </w:rPr>
      </w:pPr>
      <w:r w:rsidRPr="00CF1DA6">
        <w:rPr>
          <w:b/>
          <w:bCs/>
          <w:sz w:val="22"/>
          <w:szCs w:val="22"/>
        </w:rPr>
        <w:t xml:space="preserve">Wypełniony formularz należy przekazać w następujący sposób: </w:t>
      </w:r>
    </w:p>
    <w:p w14:paraId="4F1E61DC" w14:textId="77777777" w:rsidR="00337D80" w:rsidRPr="00337D80" w:rsidRDefault="00337D80" w:rsidP="00337D80">
      <w:pPr>
        <w:spacing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337D80">
        <w:rPr>
          <w:kern w:val="2"/>
          <w:sz w:val="22"/>
          <w:szCs w:val="22"/>
          <w14:ligatures w14:val="standardContextual"/>
        </w:rPr>
        <w:t>1.</w:t>
      </w:r>
      <w:r w:rsidRPr="00337D80">
        <w:rPr>
          <w:kern w:val="2"/>
          <w:sz w:val="22"/>
          <w:szCs w:val="22"/>
          <w14:ligatures w14:val="standardContextual"/>
        </w:rPr>
        <w:tab/>
        <w:t>w wersji papierowej do siedziby Gminnego Ośrodka Pomocy Społecznej w Przesmykach ul. 11 Listopada 5, 08-109 Przesmyki</w:t>
      </w:r>
    </w:p>
    <w:p w14:paraId="5B9D24B7" w14:textId="77777777" w:rsidR="00337D80" w:rsidRPr="00337D80" w:rsidRDefault="00337D80" w:rsidP="00337D80">
      <w:pPr>
        <w:spacing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337D80">
        <w:rPr>
          <w:kern w:val="2"/>
          <w:sz w:val="22"/>
          <w:szCs w:val="22"/>
          <w14:ligatures w14:val="standardContextual"/>
        </w:rPr>
        <w:t>2.</w:t>
      </w:r>
      <w:r w:rsidRPr="00337D80">
        <w:rPr>
          <w:kern w:val="2"/>
          <w:sz w:val="22"/>
          <w:szCs w:val="22"/>
          <w14:ligatures w14:val="standardContextual"/>
        </w:rPr>
        <w:tab/>
        <w:t>w wersji elektronicznej na adres mailowy: gopsprzesmyki@gazeta.pl</w:t>
      </w:r>
    </w:p>
    <w:sectPr w:rsidR="00337D80" w:rsidRPr="00337D80" w:rsidSect="0048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BE33" w14:textId="77777777" w:rsidR="00422374" w:rsidRDefault="00422374" w:rsidP="001E32EC">
      <w:pPr>
        <w:spacing w:after="0" w:line="240" w:lineRule="auto"/>
      </w:pPr>
      <w:r>
        <w:separator/>
      </w:r>
    </w:p>
  </w:endnote>
  <w:endnote w:type="continuationSeparator" w:id="0">
    <w:p w14:paraId="01EC9444" w14:textId="77777777" w:rsidR="00422374" w:rsidRDefault="00422374" w:rsidP="001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D0DD" w14:textId="77777777" w:rsidR="00422374" w:rsidRDefault="00422374" w:rsidP="001E32EC">
      <w:pPr>
        <w:spacing w:after="0" w:line="240" w:lineRule="auto"/>
      </w:pPr>
      <w:r>
        <w:separator/>
      </w:r>
    </w:p>
  </w:footnote>
  <w:footnote w:type="continuationSeparator" w:id="0">
    <w:p w14:paraId="4C810A87" w14:textId="77777777" w:rsidR="00422374" w:rsidRDefault="00422374" w:rsidP="001E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49A"/>
    <w:multiLevelType w:val="hybridMultilevel"/>
    <w:tmpl w:val="197C2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6B99"/>
    <w:multiLevelType w:val="hybridMultilevel"/>
    <w:tmpl w:val="24FE805E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12563403"/>
    <w:multiLevelType w:val="hybridMultilevel"/>
    <w:tmpl w:val="0F34B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4B8"/>
    <w:multiLevelType w:val="hybridMultilevel"/>
    <w:tmpl w:val="161EF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0C06"/>
    <w:multiLevelType w:val="hybridMultilevel"/>
    <w:tmpl w:val="F5F09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0559D"/>
    <w:multiLevelType w:val="hybridMultilevel"/>
    <w:tmpl w:val="087CEF9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3ADE"/>
    <w:multiLevelType w:val="hybridMultilevel"/>
    <w:tmpl w:val="27C8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40F71"/>
    <w:multiLevelType w:val="hybridMultilevel"/>
    <w:tmpl w:val="1D0233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6CA0"/>
    <w:multiLevelType w:val="hybridMultilevel"/>
    <w:tmpl w:val="161E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1BF9"/>
    <w:multiLevelType w:val="hybridMultilevel"/>
    <w:tmpl w:val="106A2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7FB7"/>
    <w:multiLevelType w:val="hybridMultilevel"/>
    <w:tmpl w:val="D2FA7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C4A7C"/>
    <w:multiLevelType w:val="hybridMultilevel"/>
    <w:tmpl w:val="763E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B471F"/>
    <w:multiLevelType w:val="hybridMultilevel"/>
    <w:tmpl w:val="852C5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29EA"/>
    <w:multiLevelType w:val="hybridMultilevel"/>
    <w:tmpl w:val="852C5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C4410"/>
    <w:multiLevelType w:val="hybridMultilevel"/>
    <w:tmpl w:val="B330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3593">
    <w:abstractNumId w:val="2"/>
  </w:num>
  <w:num w:numId="2" w16cid:durableId="425351570">
    <w:abstractNumId w:val="7"/>
  </w:num>
  <w:num w:numId="3" w16cid:durableId="883715131">
    <w:abstractNumId w:val="1"/>
  </w:num>
  <w:num w:numId="4" w16cid:durableId="885604616">
    <w:abstractNumId w:val="10"/>
  </w:num>
  <w:num w:numId="5" w16cid:durableId="1944343501">
    <w:abstractNumId w:val="8"/>
  </w:num>
  <w:num w:numId="6" w16cid:durableId="2011371353">
    <w:abstractNumId w:val="3"/>
  </w:num>
  <w:num w:numId="7" w16cid:durableId="1806973117">
    <w:abstractNumId w:val="12"/>
  </w:num>
  <w:num w:numId="8" w16cid:durableId="676999327">
    <w:abstractNumId w:val="13"/>
  </w:num>
  <w:num w:numId="9" w16cid:durableId="726029842">
    <w:abstractNumId w:val="5"/>
  </w:num>
  <w:num w:numId="10" w16cid:durableId="74741641">
    <w:abstractNumId w:val="6"/>
  </w:num>
  <w:num w:numId="11" w16cid:durableId="670959161">
    <w:abstractNumId w:val="9"/>
  </w:num>
  <w:num w:numId="12" w16cid:durableId="1185093904">
    <w:abstractNumId w:val="0"/>
  </w:num>
  <w:num w:numId="13" w16cid:durableId="1043095669">
    <w:abstractNumId w:val="11"/>
  </w:num>
  <w:num w:numId="14" w16cid:durableId="1971325851">
    <w:abstractNumId w:val="14"/>
  </w:num>
  <w:num w:numId="15" w16cid:durableId="1955403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F0"/>
    <w:rsid w:val="0005270F"/>
    <w:rsid w:val="00055E27"/>
    <w:rsid w:val="000D7327"/>
    <w:rsid w:val="001953AB"/>
    <w:rsid w:val="001B5336"/>
    <w:rsid w:val="001E32EC"/>
    <w:rsid w:val="00285217"/>
    <w:rsid w:val="003010AC"/>
    <w:rsid w:val="00305A2C"/>
    <w:rsid w:val="00334D04"/>
    <w:rsid w:val="00337D80"/>
    <w:rsid w:val="00360FAE"/>
    <w:rsid w:val="00422374"/>
    <w:rsid w:val="004720B8"/>
    <w:rsid w:val="0048602A"/>
    <w:rsid w:val="00497C67"/>
    <w:rsid w:val="0057441A"/>
    <w:rsid w:val="0059315B"/>
    <w:rsid w:val="005E21B3"/>
    <w:rsid w:val="00616960"/>
    <w:rsid w:val="0064533A"/>
    <w:rsid w:val="00683AD5"/>
    <w:rsid w:val="006975BC"/>
    <w:rsid w:val="00715D4E"/>
    <w:rsid w:val="0074164C"/>
    <w:rsid w:val="00885697"/>
    <w:rsid w:val="008F20CE"/>
    <w:rsid w:val="00942B3A"/>
    <w:rsid w:val="0096341C"/>
    <w:rsid w:val="009E7AF0"/>
    <w:rsid w:val="00A118C8"/>
    <w:rsid w:val="00AB1201"/>
    <w:rsid w:val="00B33913"/>
    <w:rsid w:val="00BC4C2F"/>
    <w:rsid w:val="00C2408F"/>
    <w:rsid w:val="00C55A65"/>
    <w:rsid w:val="00C83A80"/>
    <w:rsid w:val="00CF1DA6"/>
    <w:rsid w:val="00D10F9F"/>
    <w:rsid w:val="00D35141"/>
    <w:rsid w:val="00D43E0C"/>
    <w:rsid w:val="00DB2BD4"/>
    <w:rsid w:val="00F065DA"/>
    <w:rsid w:val="00F93032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9E8"/>
  <w15:chartTrackingRefBased/>
  <w15:docId w15:val="{0AC0C03D-F107-46DB-9E45-06A64ED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1B3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Podtytu"/>
    <w:next w:val="Normalny"/>
    <w:link w:val="Nagwek1Znak"/>
    <w:uiPriority w:val="9"/>
    <w:qFormat/>
    <w:rsid w:val="00497C67"/>
    <w:pPr>
      <w:outlineLvl w:val="0"/>
    </w:pPr>
    <w:rPr>
      <w:b/>
      <w:bCs/>
      <w:color w:val="auto"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agwek1"/>
    <w:next w:val="Normalny"/>
    <w:link w:val="TytuZnak"/>
    <w:uiPriority w:val="10"/>
    <w:qFormat/>
    <w:rsid w:val="00C83A80"/>
    <w:pPr>
      <w:spacing w:line="276" w:lineRule="auto"/>
    </w:pPr>
  </w:style>
  <w:style w:type="character" w:customStyle="1" w:styleId="TytuZnak">
    <w:name w:val="Tytuł Znak"/>
    <w:basedOn w:val="Domylnaczcionkaakapitu"/>
    <w:link w:val="Tytu"/>
    <w:uiPriority w:val="10"/>
    <w:rsid w:val="00C83A80"/>
    <w:rPr>
      <w:rFonts w:ascii="Arial" w:eastAsiaTheme="minorEastAsia" w:hAnsi="Arial" w:cs="Arial"/>
      <w:b/>
      <w:bCs/>
      <w:spacing w:val="2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1B3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1B3"/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720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7C67"/>
    <w:rPr>
      <w:rFonts w:ascii="Arial" w:eastAsiaTheme="minorEastAsia" w:hAnsi="Arial" w:cs="Arial"/>
      <w:b/>
      <w:bCs/>
      <w:spacing w:val="20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E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Rozwoju Edukacji i Kompetencji INVESIS POL</dc:creator>
  <cp:keywords/>
  <dc:description/>
  <cp:lastModifiedBy>Bogusława Górska</cp:lastModifiedBy>
  <cp:revision>5</cp:revision>
  <cp:lastPrinted>2022-01-26T13:49:00Z</cp:lastPrinted>
  <dcterms:created xsi:type="dcterms:W3CDTF">2023-06-21T11:37:00Z</dcterms:created>
  <dcterms:modified xsi:type="dcterms:W3CDTF">2023-07-05T10:08:00Z</dcterms:modified>
</cp:coreProperties>
</file>