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5910" w14:textId="77777777" w:rsidR="005164C1" w:rsidRDefault="005164C1">
      <w:r>
        <w:separator/>
      </w:r>
    </w:p>
  </w:endnote>
  <w:endnote w:type="continuationSeparator" w:id="0">
    <w:p w14:paraId="41464850" w14:textId="77777777" w:rsidR="005164C1" w:rsidRDefault="0051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42EF" w14:textId="77777777" w:rsidR="005164C1" w:rsidRDefault="005164C1">
      <w:r>
        <w:separator/>
      </w:r>
    </w:p>
  </w:footnote>
  <w:footnote w:type="continuationSeparator" w:id="0">
    <w:p w14:paraId="5B81883E" w14:textId="77777777" w:rsidR="005164C1" w:rsidRDefault="0051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40EB2133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>nr</w:t>
    </w:r>
    <w:r w:rsidR="00FE19D6">
      <w:rPr>
        <w:rFonts w:ascii="Arial" w:hAnsi="Arial" w:cs="Arial"/>
        <w:b/>
        <w:sz w:val="18"/>
        <w:szCs w:val="14"/>
      </w:rPr>
      <w:t xml:space="preserve"> 1687/267/</w:t>
    </w:r>
    <w:r w:rsidR="00491A14" w:rsidRPr="00620159">
      <w:rPr>
        <w:rFonts w:ascii="Arial" w:hAnsi="Arial" w:cs="Arial"/>
        <w:b/>
        <w:sz w:val="18"/>
        <w:szCs w:val="14"/>
      </w:rPr>
      <w:t>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6ACD3424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FE19D6">
      <w:rPr>
        <w:rFonts w:ascii="Arial" w:hAnsi="Arial" w:cs="Arial"/>
        <w:b/>
        <w:sz w:val="18"/>
        <w:szCs w:val="14"/>
      </w:rPr>
      <w:t xml:space="preserve"> 26 października</w:t>
    </w:r>
    <w:r w:rsidRPr="00620159">
      <w:rPr>
        <w:rFonts w:ascii="Arial" w:hAnsi="Arial" w:cs="Arial"/>
        <w:b/>
        <w:sz w:val="18"/>
        <w:szCs w:val="14"/>
      </w:rPr>
      <w:t xml:space="preserve">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91A14"/>
    <w:rsid w:val="004A6140"/>
    <w:rsid w:val="005164C1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991207"/>
    <w:rsid w:val="009B43E9"/>
    <w:rsid w:val="009E1E6F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Grażyna Paprocka</cp:lastModifiedBy>
  <cp:revision>2</cp:revision>
  <cp:lastPrinted>2016-09-01T06:42:00Z</cp:lastPrinted>
  <dcterms:created xsi:type="dcterms:W3CDTF">2021-10-29T11:42:00Z</dcterms:created>
  <dcterms:modified xsi:type="dcterms:W3CDTF">2021-10-29T11:42:00Z</dcterms:modified>
</cp:coreProperties>
</file>